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0A2E" w:rsidRDefault="00D70A2E" w:rsidP="00D70A2E">
      <w:pPr>
        <w:spacing w:after="180"/>
        <w:rPr>
          <w:rFonts w:ascii="Arial" w:eastAsia="Times New Roman" w:hAnsi="Arial" w:cs="Arial"/>
          <w:color w:val="000000"/>
          <w:kern w:val="0"/>
          <w:lang w:eastAsia="nl-NL"/>
          <w14:ligatures w14:val="none"/>
        </w:rPr>
      </w:pPr>
      <w:r>
        <w:rPr>
          <w:rFonts w:ascii="Arial" w:hAnsi="Arial"/>
          <w:noProof/>
          <w:sz w:val="22"/>
          <w:szCs w:val="22"/>
          <w:lang w:val="en-US"/>
        </w:rPr>
        <w:drawing>
          <wp:inline distT="0" distB="0" distL="0" distR="0" wp14:anchorId="01629A7B" wp14:editId="3ECD022D">
            <wp:extent cx="1373928" cy="56768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4890" cy="568087"/>
                    </a:xfrm>
                    <a:prstGeom prst="rect">
                      <a:avLst/>
                    </a:prstGeom>
                    <a:noFill/>
                    <a:ln>
                      <a:noFill/>
                    </a:ln>
                  </pic:spPr>
                </pic:pic>
              </a:graphicData>
            </a:graphic>
          </wp:inline>
        </w:drawing>
      </w:r>
    </w:p>
    <w:p w:rsidR="00D70A2E" w:rsidRPr="00D70A2E" w:rsidRDefault="00D70A2E" w:rsidP="00D70A2E">
      <w:pPr>
        <w:spacing w:after="180"/>
        <w:rPr>
          <w:rFonts w:ascii="Arial" w:eastAsia="Times New Roman" w:hAnsi="Arial" w:cs="Arial"/>
          <w:color w:val="000000"/>
          <w:kern w:val="0"/>
          <w:lang w:eastAsia="nl-NL"/>
          <w14:ligatures w14:val="none"/>
        </w:rPr>
      </w:pPr>
      <w:r w:rsidRPr="005A3D96">
        <w:rPr>
          <w:rFonts w:ascii="Arial" w:hAnsi="Arial"/>
          <w:color w:val="FF0000"/>
          <w:sz w:val="22"/>
          <w:szCs w:val="22"/>
        </w:rPr>
        <w:t>Stichting Studiefonds Medische Polemologie</w:t>
      </w:r>
    </w:p>
    <w:p w:rsidR="00D70A2E" w:rsidRPr="00C404A5" w:rsidRDefault="00D70A2E" w:rsidP="00C404A5">
      <w:pPr>
        <w:spacing w:after="180"/>
        <w:rPr>
          <w:rFonts w:ascii="Arial" w:eastAsia="Times New Roman" w:hAnsi="Arial" w:cs="Arial"/>
          <w:color w:val="000000"/>
          <w:kern w:val="0"/>
          <w:lang w:eastAsia="nl-NL"/>
          <w14:ligatures w14:val="none"/>
        </w:rPr>
      </w:pPr>
    </w:p>
    <w:p w:rsidR="00C404A5" w:rsidRPr="00C404A5" w:rsidRDefault="00C404A5" w:rsidP="00E315AC">
      <w:pPr>
        <w:spacing w:after="180"/>
        <w:jc w:val="center"/>
        <w:rPr>
          <w:rFonts w:ascii="Arial" w:eastAsia="Times New Roman" w:hAnsi="Arial" w:cs="Arial"/>
          <w:b/>
          <w:bCs/>
          <w:color w:val="000000"/>
          <w:kern w:val="0"/>
          <w:sz w:val="28"/>
          <w:szCs w:val="28"/>
          <w:lang w:eastAsia="nl-NL"/>
          <w14:ligatures w14:val="none"/>
        </w:rPr>
      </w:pPr>
      <w:r w:rsidRPr="00C404A5">
        <w:rPr>
          <w:rFonts w:ascii="Arial" w:eastAsia="Times New Roman" w:hAnsi="Arial" w:cs="Arial"/>
          <w:b/>
          <w:bCs/>
          <w:color w:val="000000"/>
          <w:kern w:val="0"/>
          <w:sz w:val="28"/>
          <w:szCs w:val="28"/>
          <w:lang w:eastAsia="nl-NL"/>
          <w14:ligatures w14:val="none"/>
        </w:rPr>
        <w:t>Jaarverslag 2024</w:t>
      </w:r>
    </w:p>
    <w:p w:rsidR="00C404A5" w:rsidRPr="00C404A5" w:rsidRDefault="00C404A5" w:rsidP="00C404A5">
      <w:pPr>
        <w:spacing w:after="180"/>
        <w:rPr>
          <w:rFonts w:ascii="Arial" w:eastAsia="Times New Roman" w:hAnsi="Arial" w:cs="Arial"/>
          <w:color w:val="000000"/>
          <w:kern w:val="0"/>
          <w:lang w:eastAsia="nl-NL"/>
          <w14:ligatures w14:val="none"/>
        </w:rPr>
      </w:pPr>
    </w:p>
    <w:p w:rsidR="00C404A5" w:rsidRPr="00C404A5" w:rsidRDefault="00C404A5" w:rsidP="00C404A5">
      <w:pPr>
        <w:spacing w:after="180"/>
        <w:rPr>
          <w:rFonts w:ascii="Arial" w:eastAsia="Times New Roman" w:hAnsi="Arial" w:cs="Arial"/>
          <w:color w:val="000000"/>
          <w:kern w:val="0"/>
          <w:lang w:eastAsia="nl-NL"/>
          <w14:ligatures w14:val="none"/>
        </w:rPr>
      </w:pPr>
      <w:r w:rsidRPr="00C404A5">
        <w:rPr>
          <w:rFonts w:ascii="Arial" w:eastAsia="Times New Roman" w:hAnsi="Arial" w:cs="Arial"/>
          <w:color w:val="000000"/>
          <w:kern w:val="0"/>
          <w:lang w:eastAsia="nl-NL"/>
          <w14:ligatures w14:val="none"/>
        </w:rPr>
        <w:t>Het bestuur van de Stichting Steunfonds Medische Vredesprojecten (SSMP) heeft in 2024 eenmaal vergaderd. Aanwezig waren:</w:t>
      </w:r>
    </w:p>
    <w:p w:rsidR="00C404A5" w:rsidRPr="00C404A5" w:rsidRDefault="00C404A5" w:rsidP="00C404A5">
      <w:pPr>
        <w:spacing w:after="180"/>
        <w:rPr>
          <w:rFonts w:ascii="Arial" w:eastAsia="Times New Roman" w:hAnsi="Arial" w:cs="Arial"/>
          <w:color w:val="000000"/>
          <w:kern w:val="0"/>
          <w:lang w:eastAsia="nl-NL"/>
          <w14:ligatures w14:val="none"/>
        </w:rPr>
      </w:pPr>
      <w:r w:rsidRPr="00C404A5">
        <w:rPr>
          <w:rFonts w:ascii="Arial" w:eastAsia="Times New Roman" w:hAnsi="Arial" w:cs="Arial"/>
          <w:color w:val="000000"/>
          <w:kern w:val="0"/>
          <w:lang w:eastAsia="nl-NL"/>
          <w14:ligatures w14:val="none"/>
        </w:rPr>
        <w:t>Dr. Herman Spanjaard (voorzitter)</w:t>
      </w:r>
    </w:p>
    <w:p w:rsidR="00C404A5" w:rsidRPr="00C404A5" w:rsidRDefault="00C404A5" w:rsidP="00C404A5">
      <w:pPr>
        <w:spacing w:after="180"/>
        <w:rPr>
          <w:rFonts w:ascii="Arial" w:eastAsia="Times New Roman" w:hAnsi="Arial" w:cs="Arial"/>
          <w:color w:val="000000"/>
          <w:kern w:val="0"/>
          <w:lang w:eastAsia="nl-NL"/>
          <w14:ligatures w14:val="none"/>
        </w:rPr>
      </w:pPr>
      <w:r w:rsidRPr="00C404A5">
        <w:rPr>
          <w:rFonts w:ascii="Arial" w:eastAsia="Times New Roman" w:hAnsi="Arial" w:cs="Arial"/>
          <w:color w:val="000000"/>
          <w:kern w:val="0"/>
          <w:lang w:eastAsia="nl-NL"/>
          <w14:ligatures w14:val="none"/>
        </w:rPr>
        <w:t>Dr. Wijnand Rutgers (penningmeester)</w:t>
      </w:r>
    </w:p>
    <w:p w:rsidR="00C404A5" w:rsidRPr="00C404A5" w:rsidRDefault="00C404A5" w:rsidP="00C404A5">
      <w:pPr>
        <w:spacing w:after="180"/>
        <w:rPr>
          <w:rFonts w:ascii="Arial" w:eastAsia="Times New Roman" w:hAnsi="Arial" w:cs="Arial"/>
          <w:color w:val="000000"/>
          <w:kern w:val="0"/>
          <w:lang w:eastAsia="nl-NL"/>
          <w14:ligatures w14:val="none"/>
        </w:rPr>
      </w:pPr>
      <w:r w:rsidRPr="00C404A5">
        <w:rPr>
          <w:rFonts w:ascii="Arial" w:eastAsia="Times New Roman" w:hAnsi="Arial" w:cs="Arial"/>
          <w:color w:val="000000"/>
          <w:kern w:val="0"/>
          <w:lang w:eastAsia="nl-NL"/>
          <w14:ligatures w14:val="none"/>
        </w:rPr>
        <w:t>Dr. Henk Groenewegen (secretaris)</w:t>
      </w:r>
    </w:p>
    <w:p w:rsidR="00C404A5" w:rsidRPr="00C404A5" w:rsidRDefault="00C404A5" w:rsidP="00C404A5">
      <w:pPr>
        <w:spacing w:after="180"/>
        <w:rPr>
          <w:rFonts w:ascii="Arial" w:eastAsia="Times New Roman" w:hAnsi="Arial" w:cs="Arial"/>
          <w:color w:val="000000"/>
          <w:kern w:val="0"/>
          <w:lang w:eastAsia="nl-NL"/>
          <w14:ligatures w14:val="none"/>
        </w:rPr>
      </w:pPr>
    </w:p>
    <w:p w:rsidR="00C404A5" w:rsidRDefault="00C404A5" w:rsidP="00C404A5">
      <w:pPr>
        <w:spacing w:after="180"/>
        <w:rPr>
          <w:rFonts w:ascii="Arial" w:eastAsia="Times New Roman" w:hAnsi="Arial" w:cs="Arial"/>
          <w:color w:val="000000"/>
          <w:kern w:val="0"/>
          <w:lang w:eastAsia="nl-NL"/>
          <w14:ligatures w14:val="none"/>
        </w:rPr>
      </w:pPr>
      <w:r w:rsidRPr="00C404A5">
        <w:rPr>
          <w:rFonts w:ascii="Arial" w:eastAsia="Times New Roman" w:hAnsi="Arial" w:cs="Arial"/>
          <w:color w:val="000000"/>
          <w:kern w:val="0"/>
          <w:lang w:eastAsia="nl-NL"/>
          <w14:ligatures w14:val="none"/>
        </w:rPr>
        <w:t>Tijdens deze vergadering is het financieel jaarverslag over 2023 besproken en goedgekeurd.</w:t>
      </w:r>
    </w:p>
    <w:p w:rsidR="00E315AC" w:rsidRPr="00C404A5" w:rsidRDefault="00E315AC" w:rsidP="00C404A5">
      <w:pPr>
        <w:spacing w:after="180"/>
        <w:rPr>
          <w:rFonts w:ascii="Arial" w:eastAsia="Times New Roman" w:hAnsi="Arial" w:cs="Arial"/>
          <w:color w:val="000000"/>
          <w:kern w:val="0"/>
          <w:lang w:eastAsia="nl-NL"/>
          <w14:ligatures w14:val="none"/>
        </w:rPr>
      </w:pPr>
      <w:r>
        <w:rPr>
          <w:rFonts w:ascii="Arial" w:eastAsia="Times New Roman" w:hAnsi="Arial" w:cs="Arial"/>
          <w:color w:val="000000"/>
          <w:kern w:val="0"/>
          <w:lang w:eastAsia="nl-NL"/>
          <w14:ligatures w14:val="none"/>
        </w:rPr>
        <w:t xml:space="preserve">In juni kreeg de stichting het bericht dat de SSMP uit de nalatenschap van mevr. J.G. </w:t>
      </w:r>
      <w:proofErr w:type="spellStart"/>
      <w:r>
        <w:rPr>
          <w:rFonts w:ascii="Arial" w:eastAsia="Times New Roman" w:hAnsi="Arial" w:cs="Arial"/>
          <w:color w:val="000000"/>
          <w:kern w:val="0"/>
          <w:lang w:eastAsia="nl-NL"/>
          <w14:ligatures w14:val="none"/>
        </w:rPr>
        <w:t>Kapsenberg</w:t>
      </w:r>
      <w:proofErr w:type="spellEnd"/>
      <w:r>
        <w:rPr>
          <w:rFonts w:ascii="Arial" w:eastAsia="Times New Roman" w:hAnsi="Arial" w:cs="Arial"/>
          <w:color w:val="000000"/>
          <w:kern w:val="0"/>
          <w:lang w:eastAsia="nl-NL"/>
          <w14:ligatures w14:val="none"/>
        </w:rPr>
        <w:t xml:space="preserve"> een legaat zal ontvangen. Dat is een bijzondere en welkome ondersteuning van het werk van de SSMP waarvoor we zeer erkentelijk zijn.  </w:t>
      </w:r>
    </w:p>
    <w:p w:rsidR="00C404A5" w:rsidRDefault="00C404A5" w:rsidP="00C404A5">
      <w:pPr>
        <w:spacing w:after="180"/>
        <w:rPr>
          <w:rFonts w:ascii="Arial" w:eastAsia="Times New Roman" w:hAnsi="Arial" w:cs="Arial"/>
          <w:color w:val="000000"/>
          <w:kern w:val="0"/>
          <w:lang w:eastAsia="nl-NL"/>
          <w14:ligatures w14:val="none"/>
        </w:rPr>
      </w:pPr>
      <w:r w:rsidRPr="00C404A5">
        <w:rPr>
          <w:rFonts w:ascii="Arial" w:eastAsia="Times New Roman" w:hAnsi="Arial" w:cs="Arial"/>
          <w:color w:val="000000"/>
          <w:kern w:val="0"/>
          <w:lang w:eastAsia="nl-NL"/>
          <w14:ligatures w14:val="none"/>
        </w:rPr>
        <w:t xml:space="preserve">Het bestuur heeft besloten de Verdoornprijs 2024 toe te kennen aan dr. </w:t>
      </w:r>
      <w:r>
        <w:rPr>
          <w:rFonts w:ascii="Arial" w:eastAsia="Times New Roman" w:hAnsi="Arial" w:cs="Arial"/>
          <w:color w:val="000000"/>
          <w:kern w:val="0"/>
          <w:lang w:eastAsia="nl-NL"/>
          <w14:ligatures w14:val="none"/>
        </w:rPr>
        <w:t xml:space="preserve">Angelica Claussen (IPPNW </w:t>
      </w:r>
      <w:proofErr w:type="spellStart"/>
      <w:r>
        <w:rPr>
          <w:rFonts w:ascii="Arial" w:eastAsia="Times New Roman" w:hAnsi="Arial" w:cs="Arial"/>
          <w:color w:val="000000"/>
          <w:kern w:val="0"/>
          <w:lang w:eastAsia="nl-NL"/>
          <w14:ligatures w14:val="none"/>
        </w:rPr>
        <w:t>affiliate</w:t>
      </w:r>
      <w:proofErr w:type="spellEnd"/>
      <w:r>
        <w:rPr>
          <w:rFonts w:ascii="Arial" w:eastAsia="Times New Roman" w:hAnsi="Arial" w:cs="Arial"/>
          <w:color w:val="000000"/>
          <w:kern w:val="0"/>
          <w:lang w:eastAsia="nl-NL"/>
          <w14:ligatures w14:val="none"/>
        </w:rPr>
        <w:t xml:space="preserve"> Duitsland)</w:t>
      </w:r>
      <w:r w:rsidRPr="00C404A5">
        <w:rPr>
          <w:rFonts w:ascii="Arial" w:eastAsia="Times New Roman" w:hAnsi="Arial" w:cs="Arial"/>
          <w:color w:val="000000"/>
          <w:kern w:val="0"/>
          <w:lang w:eastAsia="nl-NL"/>
          <w14:ligatures w14:val="none"/>
        </w:rPr>
        <w:t xml:space="preserve"> vanwege haar grote bijdrage aan het bevorderen van vredesinitiatieven in relatie tot gezondheid en gezondheidszorg. Zij heeft op dit terrein meerdere publicaties uitgebracht, waarmee zij een belangrijke inhoudelijke bijdrage heeft geleverd aan </w:t>
      </w:r>
      <w:r>
        <w:rPr>
          <w:rFonts w:ascii="Arial" w:eastAsia="Times New Roman" w:hAnsi="Arial" w:cs="Arial"/>
          <w:color w:val="000000"/>
          <w:kern w:val="0"/>
          <w:lang w:eastAsia="nl-NL"/>
          <w14:ligatures w14:val="none"/>
        </w:rPr>
        <w:t>de doelstellingen van IPPNW en NVMP</w:t>
      </w:r>
      <w:r w:rsidRPr="00C404A5">
        <w:rPr>
          <w:rFonts w:ascii="Arial" w:eastAsia="Times New Roman" w:hAnsi="Arial" w:cs="Arial"/>
          <w:color w:val="000000"/>
          <w:kern w:val="0"/>
          <w:lang w:eastAsia="nl-NL"/>
          <w14:ligatures w14:val="none"/>
        </w:rPr>
        <w:t>.</w:t>
      </w:r>
      <w:r>
        <w:rPr>
          <w:rFonts w:ascii="Arial" w:eastAsia="Times New Roman" w:hAnsi="Arial" w:cs="Arial"/>
          <w:color w:val="000000"/>
          <w:kern w:val="0"/>
          <w:lang w:eastAsia="nl-NL"/>
          <w14:ligatures w14:val="none"/>
        </w:rPr>
        <w:t xml:space="preserve"> Met deze inhoudelijke </w:t>
      </w:r>
      <w:r w:rsidR="00E315AC">
        <w:rPr>
          <w:rFonts w:ascii="Arial" w:eastAsia="Times New Roman" w:hAnsi="Arial" w:cs="Arial"/>
          <w:color w:val="000000"/>
          <w:kern w:val="0"/>
          <w:lang w:eastAsia="nl-NL"/>
          <w14:ligatures w14:val="none"/>
        </w:rPr>
        <w:t>bijdragen</w:t>
      </w:r>
      <w:r>
        <w:rPr>
          <w:rFonts w:ascii="Arial" w:eastAsia="Times New Roman" w:hAnsi="Arial" w:cs="Arial"/>
          <w:color w:val="000000"/>
          <w:kern w:val="0"/>
          <w:lang w:eastAsia="nl-NL"/>
          <w14:ligatures w14:val="none"/>
        </w:rPr>
        <w:t xml:space="preserve"> past het de SSMP haar de </w:t>
      </w:r>
      <w:proofErr w:type="spellStart"/>
      <w:r>
        <w:rPr>
          <w:rFonts w:ascii="Arial" w:eastAsia="Times New Roman" w:hAnsi="Arial" w:cs="Arial"/>
          <w:color w:val="000000"/>
          <w:kern w:val="0"/>
          <w:lang w:eastAsia="nl-NL"/>
          <w14:ligatures w14:val="none"/>
        </w:rPr>
        <w:t>dr</w:t>
      </w:r>
      <w:proofErr w:type="spellEnd"/>
      <w:r>
        <w:rPr>
          <w:rFonts w:ascii="Arial" w:eastAsia="Times New Roman" w:hAnsi="Arial" w:cs="Arial"/>
          <w:color w:val="000000"/>
          <w:kern w:val="0"/>
          <w:lang w:eastAsia="nl-NL"/>
          <w14:ligatures w14:val="none"/>
        </w:rPr>
        <w:t xml:space="preserve"> J.A. Verdoornprijs 2024 toe te kennen.</w:t>
      </w:r>
    </w:p>
    <w:p w:rsidR="00C404A5" w:rsidRDefault="00C404A5" w:rsidP="00C404A5">
      <w:pPr>
        <w:spacing w:after="180"/>
        <w:rPr>
          <w:rFonts w:ascii="Arial" w:eastAsia="Times New Roman" w:hAnsi="Arial" w:cs="Arial"/>
          <w:color w:val="000000"/>
          <w:kern w:val="0"/>
          <w:lang w:eastAsia="nl-NL"/>
          <w14:ligatures w14:val="none"/>
        </w:rPr>
      </w:pPr>
      <w:r>
        <w:rPr>
          <w:rFonts w:ascii="Arial" w:eastAsia="Times New Roman" w:hAnsi="Arial" w:cs="Arial"/>
          <w:color w:val="000000"/>
          <w:kern w:val="0"/>
          <w:lang w:eastAsia="nl-NL"/>
          <w14:ligatures w14:val="none"/>
        </w:rPr>
        <w:t>De uitreiking van de prijs, certificaat en geldbedrag van €1500 lukte helaas niet maar in 2024 en is dus uitgesteld naar 2025 tijdens een symposium van de NVMP.</w:t>
      </w:r>
    </w:p>
    <w:p w:rsidR="00D70A2E" w:rsidRPr="00D70A2E" w:rsidRDefault="00D70A2E" w:rsidP="00C404A5">
      <w:pPr>
        <w:spacing w:after="180"/>
        <w:rPr>
          <w:rFonts w:ascii="Arial" w:eastAsia="Times New Roman" w:hAnsi="Arial" w:cs="Arial"/>
          <w:color w:val="000000"/>
          <w:kern w:val="0"/>
          <w:lang w:eastAsia="nl-NL"/>
          <w14:ligatures w14:val="none"/>
        </w:rPr>
      </w:pPr>
      <w:r w:rsidRPr="00D70A2E">
        <w:rPr>
          <w:rFonts w:ascii="Arial" w:eastAsia="Times New Roman" w:hAnsi="Arial" w:cs="Arial"/>
          <w:color w:val="000000"/>
          <w:kern w:val="0"/>
          <w:lang w:eastAsia="nl-NL"/>
          <w14:ligatures w14:val="none"/>
        </w:rPr>
        <w:t xml:space="preserve">Een aanvraag van dr. L. van Bergen voor de ondersteuning van zijn </w:t>
      </w:r>
      <w:proofErr w:type="spellStart"/>
      <w:r w:rsidRPr="00D70A2E">
        <w:rPr>
          <w:rFonts w:ascii="Arial" w:eastAsia="Times New Roman" w:hAnsi="Arial" w:cs="Arial"/>
          <w:color w:val="000000"/>
          <w:kern w:val="0"/>
          <w:lang w:eastAsia="nl-NL"/>
          <w14:ligatures w14:val="none"/>
        </w:rPr>
        <w:t>publikatie</w:t>
      </w:r>
      <w:proofErr w:type="spellEnd"/>
      <w:r w:rsidRPr="00D70A2E">
        <w:rPr>
          <w:rFonts w:ascii="Arial" w:eastAsia="Times New Roman" w:hAnsi="Arial" w:cs="Arial"/>
          <w:color w:val="000000"/>
          <w:kern w:val="0"/>
          <w:lang w:eastAsia="nl-NL"/>
          <w14:ligatures w14:val="none"/>
        </w:rPr>
        <w:t xml:space="preserve"> </w:t>
      </w:r>
      <w:r w:rsidRPr="00D70A2E">
        <w:rPr>
          <w:rFonts w:ascii="Arial" w:hAnsi="Arial" w:cs="Arial"/>
        </w:rPr>
        <w:t>met als titel ‘</w:t>
      </w:r>
      <w:r w:rsidRPr="00D70A2E">
        <w:rPr>
          <w:rFonts w:ascii="Arial" w:hAnsi="Arial" w:cs="Arial"/>
          <w:i/>
          <w:iCs/>
        </w:rPr>
        <w:t>De prinses die mij warm houdt’</w:t>
      </w:r>
      <w:r w:rsidRPr="00D70A2E">
        <w:rPr>
          <w:rFonts w:ascii="Arial" w:hAnsi="Arial" w:cs="Arial"/>
        </w:rPr>
        <w:t xml:space="preserve"> wordt goedgekeurd en behelst een bedrag van €500. </w:t>
      </w:r>
      <w:r w:rsidRPr="00D70A2E">
        <w:rPr>
          <w:rFonts w:ascii="Helvetica Neue" w:eastAsia="Times New Roman" w:hAnsi="Helvetica Neue" w:cs="Times New Roman"/>
          <w:color w:val="242424"/>
        </w:rPr>
        <w:t>Hoewel het boek in strikte zin geen wetenschappelijk studie is, ligt aan het verhaal over de (ge)wonden, ziekten en de gebeurtenissen aan het front in WO-I een brede kennis en bestudeerde literatuur ten grondslag die het tot een betrouwbare weergave hiervan maakt. Dat maakt het voor de SSMP mogelijk deze uitgave ook financieel te steunen</w:t>
      </w:r>
      <w:r>
        <w:rPr>
          <w:rFonts w:ascii="Helvetica Neue" w:eastAsia="Times New Roman" w:hAnsi="Helvetica Neue" w:cs="Times New Roman"/>
          <w:color w:val="242424"/>
          <w:sz w:val="22"/>
          <w:szCs w:val="22"/>
        </w:rPr>
        <w:t>.</w:t>
      </w:r>
    </w:p>
    <w:p w:rsidR="00C404A5" w:rsidRPr="00C404A5" w:rsidRDefault="00C404A5" w:rsidP="00C404A5">
      <w:pPr>
        <w:spacing w:after="180"/>
        <w:rPr>
          <w:rFonts w:ascii="Arial" w:eastAsia="Times New Roman" w:hAnsi="Arial" w:cs="Arial"/>
          <w:color w:val="000000"/>
          <w:kern w:val="0"/>
          <w:lang w:eastAsia="nl-NL"/>
          <w14:ligatures w14:val="none"/>
        </w:rPr>
      </w:pPr>
      <w:r w:rsidRPr="00C404A5">
        <w:rPr>
          <w:rFonts w:ascii="Arial" w:eastAsia="Times New Roman" w:hAnsi="Arial" w:cs="Arial"/>
          <w:color w:val="000000"/>
          <w:kern w:val="0"/>
          <w:lang w:eastAsia="nl-NL"/>
          <w14:ligatures w14:val="none"/>
        </w:rPr>
        <w:t>Voor wat betreft de mogelijke ontwikkeling van een student-scriptieprijs is er in 2024 geen voortgang geboekt. De in 2023 ondernomen pogingen om via schriftelijke benadering contact te leggen met (medische) faculteiten hebben geen resultaat opgeleverd. Ook zijn persoonlijke contacten met faculteitsmedewerkers verder afgenomen, wat het realiseren van nieuwe initiatieven bemoeilijkt.</w:t>
      </w:r>
    </w:p>
    <w:p w:rsidR="00E315AC" w:rsidRPr="00C404A5" w:rsidRDefault="00C404A5" w:rsidP="00C404A5">
      <w:pPr>
        <w:spacing w:after="180"/>
        <w:rPr>
          <w:rFonts w:ascii="Arial" w:eastAsia="Times New Roman" w:hAnsi="Arial" w:cs="Arial"/>
          <w:color w:val="000000"/>
          <w:kern w:val="0"/>
          <w:lang w:eastAsia="nl-NL"/>
          <w14:ligatures w14:val="none"/>
        </w:rPr>
      </w:pPr>
      <w:r w:rsidRPr="00C404A5">
        <w:rPr>
          <w:rFonts w:ascii="Arial" w:eastAsia="Times New Roman" w:hAnsi="Arial" w:cs="Arial"/>
          <w:color w:val="000000"/>
          <w:kern w:val="0"/>
          <w:lang w:eastAsia="nl-NL"/>
          <w14:ligatures w14:val="none"/>
        </w:rPr>
        <w:lastRenderedPageBreak/>
        <w:t>Het bestuur blijft zich beraden op manieren om de doelstellingen van de stichting blijvend onder de aandacht te brengen.</w:t>
      </w:r>
    </w:p>
    <w:p w:rsidR="00384247" w:rsidRDefault="00C404A5">
      <w:r>
        <w:t>Namens het bestuur,</w:t>
      </w:r>
    </w:p>
    <w:p w:rsidR="00C404A5" w:rsidRDefault="00C404A5">
      <w:r>
        <w:t>Dr. H.J. Groenewegen</w:t>
      </w:r>
    </w:p>
    <w:p w:rsidR="00C404A5" w:rsidRDefault="00C404A5">
      <w:r>
        <w:t>Secretaris SSMP</w:t>
      </w:r>
    </w:p>
    <w:p w:rsidR="00174AC0" w:rsidRDefault="00174AC0">
      <w:r>
        <w:t>31 januari 2025</w:t>
      </w:r>
    </w:p>
    <w:p w:rsidR="00D61942" w:rsidRDefault="00D61942">
      <w:pPr>
        <w:pBdr>
          <w:bottom w:val="single" w:sz="6" w:space="1" w:color="auto"/>
        </w:pBdr>
      </w:pPr>
    </w:p>
    <w:p w:rsidR="00D61942" w:rsidRDefault="00D61942"/>
    <w:p w:rsidR="00D61942" w:rsidRPr="00D61942" w:rsidRDefault="00D61942" w:rsidP="00D61942">
      <w:pPr>
        <w:jc w:val="center"/>
        <w:rPr>
          <w:rFonts w:ascii="Arial" w:hAnsi="Arial" w:cs="Arial"/>
          <w:b/>
          <w:bCs/>
          <w:sz w:val="28"/>
          <w:szCs w:val="28"/>
        </w:rPr>
      </w:pPr>
      <w:r w:rsidRPr="00D61942">
        <w:rPr>
          <w:rFonts w:ascii="Arial" w:hAnsi="Arial" w:cs="Arial"/>
          <w:b/>
          <w:bCs/>
          <w:sz w:val="28"/>
          <w:szCs w:val="28"/>
        </w:rPr>
        <w:t>Jaarrekening SSMP 2024</w:t>
      </w:r>
    </w:p>
    <w:p w:rsidR="00D61942" w:rsidRPr="00D61942" w:rsidRDefault="00D61942" w:rsidP="00D61942">
      <w:pPr>
        <w:rPr>
          <w:rFonts w:ascii="Arial" w:hAnsi="Arial" w:cs="Arial"/>
        </w:rPr>
      </w:pPr>
    </w:p>
    <w:p w:rsidR="00D61942" w:rsidRPr="00D61942" w:rsidRDefault="00D61942" w:rsidP="00D61942">
      <w:pPr>
        <w:rPr>
          <w:rFonts w:ascii="Arial" w:hAnsi="Arial" w:cs="Arial"/>
        </w:rPr>
      </w:pPr>
      <w:r w:rsidRPr="00D61942">
        <w:rPr>
          <w:rFonts w:ascii="Arial" w:hAnsi="Arial" w:cs="Arial"/>
        </w:rPr>
        <w:t>Vermogen begin van het jaar</w:t>
      </w:r>
      <w:r>
        <w:rPr>
          <w:rFonts w:ascii="Arial" w:hAnsi="Arial" w:cs="Arial"/>
        </w:rPr>
        <w:tab/>
      </w:r>
      <w:r>
        <w:rPr>
          <w:rFonts w:ascii="Arial" w:hAnsi="Arial" w:cs="Arial"/>
        </w:rPr>
        <w:tab/>
      </w:r>
      <w:r>
        <w:rPr>
          <w:rFonts w:ascii="Arial" w:hAnsi="Arial" w:cs="Arial"/>
        </w:rPr>
        <w:tab/>
      </w:r>
      <w:r w:rsidR="001D1E13">
        <w:rPr>
          <w:rFonts w:ascii="Arial" w:hAnsi="Arial" w:cs="Arial"/>
        </w:rPr>
        <w:tab/>
      </w:r>
      <w:r w:rsidRPr="00D61942">
        <w:rPr>
          <w:rFonts w:ascii="Arial" w:hAnsi="Arial" w:cs="Arial"/>
        </w:rPr>
        <w:t>€ 6103,57</w:t>
      </w:r>
    </w:p>
    <w:p w:rsidR="001D1E13" w:rsidRDefault="001D1E13" w:rsidP="00D61942">
      <w:pPr>
        <w:rPr>
          <w:rFonts w:ascii="Arial" w:hAnsi="Arial" w:cs="Arial"/>
        </w:rPr>
      </w:pPr>
    </w:p>
    <w:p w:rsidR="00D61942" w:rsidRPr="00D61942" w:rsidRDefault="00D61942" w:rsidP="001D1E13">
      <w:pPr>
        <w:ind w:left="708" w:hanging="708"/>
        <w:rPr>
          <w:rFonts w:ascii="Arial" w:hAnsi="Arial" w:cs="Arial"/>
        </w:rPr>
      </w:pPr>
      <w:r w:rsidRPr="00D61942">
        <w:rPr>
          <w:rFonts w:ascii="Arial" w:hAnsi="Arial" w:cs="Arial"/>
        </w:rPr>
        <w:t>Uitgaven</w:t>
      </w:r>
      <w:r w:rsidRPr="00D61942">
        <w:rPr>
          <w:rFonts w:ascii="Arial" w:hAnsi="Arial" w:cs="Arial"/>
        </w:rPr>
        <w:tab/>
      </w:r>
      <w:r w:rsidRPr="00D61942">
        <w:rPr>
          <w:rFonts w:ascii="Arial" w:hAnsi="Arial" w:cs="Arial"/>
        </w:rPr>
        <w:tab/>
      </w:r>
      <w:r w:rsidRPr="00D61942">
        <w:rPr>
          <w:rFonts w:ascii="Arial" w:hAnsi="Arial" w:cs="Arial"/>
        </w:rPr>
        <w:tab/>
      </w:r>
      <w:r w:rsidRPr="00D61942">
        <w:rPr>
          <w:rFonts w:ascii="Arial" w:hAnsi="Arial" w:cs="Arial"/>
        </w:rPr>
        <w:tab/>
      </w:r>
      <w:r w:rsidRPr="00D61942">
        <w:rPr>
          <w:rFonts w:ascii="Arial" w:hAnsi="Arial" w:cs="Arial"/>
        </w:rPr>
        <w:tab/>
      </w:r>
      <w:r>
        <w:rPr>
          <w:rFonts w:ascii="Arial" w:hAnsi="Arial" w:cs="Arial"/>
        </w:rPr>
        <w:t xml:space="preserve">         </w:t>
      </w:r>
      <w:r w:rsidRPr="00D61942">
        <w:rPr>
          <w:rFonts w:ascii="Arial" w:hAnsi="Arial" w:cs="Arial"/>
        </w:rPr>
        <w:tab/>
      </w:r>
      <w:r w:rsidR="001D1E13">
        <w:rPr>
          <w:rFonts w:ascii="Arial" w:hAnsi="Arial" w:cs="Arial"/>
        </w:rPr>
        <w:tab/>
      </w:r>
      <w:r w:rsidRPr="00D61942">
        <w:rPr>
          <w:rFonts w:ascii="Arial" w:hAnsi="Arial" w:cs="Arial"/>
        </w:rPr>
        <w:t>€   751,90</w:t>
      </w:r>
      <w:r w:rsidRPr="00D61942">
        <w:rPr>
          <w:rFonts w:ascii="Arial" w:hAnsi="Arial" w:cs="Arial"/>
        </w:rPr>
        <w:br/>
        <w:t>Bank- en bestuurskosten</w:t>
      </w:r>
      <w:r>
        <w:rPr>
          <w:rFonts w:ascii="Arial" w:hAnsi="Arial" w:cs="Arial"/>
        </w:rPr>
        <w:tab/>
      </w:r>
      <w:r>
        <w:rPr>
          <w:rFonts w:ascii="Arial" w:hAnsi="Arial" w:cs="Arial"/>
        </w:rPr>
        <w:tab/>
      </w:r>
      <w:r w:rsidRPr="00D61942">
        <w:rPr>
          <w:rFonts w:ascii="Arial" w:hAnsi="Arial" w:cs="Arial"/>
        </w:rPr>
        <w:t>€ 251,90</w:t>
      </w:r>
      <w:r w:rsidRPr="00D61942">
        <w:rPr>
          <w:rFonts w:ascii="Arial" w:hAnsi="Arial" w:cs="Arial"/>
        </w:rPr>
        <w:br/>
        <w:t>Bijdrage boek L van Bergen</w:t>
      </w:r>
      <w:r w:rsidRPr="00D61942">
        <w:rPr>
          <w:rFonts w:ascii="Arial" w:hAnsi="Arial" w:cs="Arial"/>
        </w:rPr>
        <w:tab/>
        <w:t>€ 500,00</w:t>
      </w:r>
    </w:p>
    <w:p w:rsidR="00D61942" w:rsidRDefault="00D61942" w:rsidP="00D61942">
      <w:pPr>
        <w:rPr>
          <w:rFonts w:ascii="Arial" w:hAnsi="Arial" w:cs="Arial"/>
        </w:rPr>
      </w:pPr>
    </w:p>
    <w:p w:rsidR="00D61942" w:rsidRPr="00D61942" w:rsidRDefault="00D61942" w:rsidP="00D61942">
      <w:pPr>
        <w:rPr>
          <w:rFonts w:ascii="Arial" w:hAnsi="Arial" w:cs="Arial"/>
        </w:rPr>
      </w:pPr>
      <w:r w:rsidRPr="00D61942">
        <w:rPr>
          <w:rFonts w:ascii="Arial" w:hAnsi="Arial" w:cs="Arial"/>
        </w:rPr>
        <w:t>Inkomsten</w:t>
      </w:r>
      <w:r w:rsidRPr="00D61942">
        <w:rPr>
          <w:rFonts w:ascii="Arial" w:hAnsi="Arial" w:cs="Arial"/>
        </w:rPr>
        <w:tab/>
      </w:r>
      <w:r w:rsidRPr="00D61942">
        <w:rPr>
          <w:rFonts w:ascii="Arial" w:hAnsi="Arial" w:cs="Arial"/>
        </w:rPr>
        <w:tab/>
      </w:r>
      <w:r w:rsidRPr="00D61942">
        <w:rPr>
          <w:rFonts w:ascii="Arial" w:hAnsi="Arial" w:cs="Arial"/>
        </w:rPr>
        <w:tab/>
      </w:r>
      <w:r w:rsidRPr="00D61942">
        <w:rPr>
          <w:rFonts w:ascii="Arial" w:hAnsi="Arial" w:cs="Arial"/>
        </w:rPr>
        <w:tab/>
      </w:r>
      <w:r w:rsidRPr="00D61942">
        <w:rPr>
          <w:rFonts w:ascii="Arial" w:hAnsi="Arial" w:cs="Arial"/>
        </w:rPr>
        <w:tab/>
      </w:r>
      <w:r w:rsidRPr="00D61942">
        <w:rPr>
          <w:rFonts w:ascii="Arial" w:hAnsi="Arial" w:cs="Arial"/>
        </w:rPr>
        <w:tab/>
        <w:t xml:space="preserve">           -</w:t>
      </w:r>
    </w:p>
    <w:p w:rsidR="00D61942" w:rsidRDefault="00D61942" w:rsidP="00D61942">
      <w:pPr>
        <w:rPr>
          <w:rFonts w:ascii="Arial" w:hAnsi="Arial" w:cs="Arial"/>
        </w:rPr>
      </w:pPr>
    </w:p>
    <w:p w:rsidR="00D61942" w:rsidRPr="00D61942" w:rsidRDefault="00D61942" w:rsidP="00D61942">
      <w:pPr>
        <w:rPr>
          <w:rFonts w:ascii="Arial" w:hAnsi="Arial" w:cs="Arial"/>
        </w:rPr>
      </w:pPr>
      <w:r w:rsidRPr="00D61942">
        <w:rPr>
          <w:rFonts w:ascii="Arial" w:hAnsi="Arial" w:cs="Arial"/>
        </w:rPr>
        <w:t>Vermogen eind van het jaar</w:t>
      </w:r>
      <w:r>
        <w:rPr>
          <w:rFonts w:ascii="Arial" w:hAnsi="Arial" w:cs="Arial"/>
        </w:rPr>
        <w:tab/>
      </w:r>
      <w:r>
        <w:rPr>
          <w:rFonts w:ascii="Arial" w:hAnsi="Arial" w:cs="Arial"/>
        </w:rPr>
        <w:tab/>
      </w:r>
      <w:r>
        <w:rPr>
          <w:rFonts w:ascii="Arial" w:hAnsi="Arial" w:cs="Arial"/>
        </w:rPr>
        <w:tab/>
      </w:r>
      <w:r w:rsidR="001D1E13">
        <w:rPr>
          <w:rFonts w:ascii="Arial" w:hAnsi="Arial" w:cs="Arial"/>
        </w:rPr>
        <w:tab/>
      </w:r>
      <w:r w:rsidRPr="00D61942">
        <w:rPr>
          <w:rFonts w:ascii="Arial" w:hAnsi="Arial" w:cs="Arial"/>
        </w:rPr>
        <w:t>€ 5351,67</w:t>
      </w:r>
    </w:p>
    <w:p w:rsidR="00D61942" w:rsidRPr="00D61942" w:rsidRDefault="00D61942" w:rsidP="00D61942">
      <w:pPr>
        <w:rPr>
          <w:rFonts w:ascii="Arial" w:hAnsi="Arial" w:cs="Arial"/>
        </w:rPr>
      </w:pPr>
    </w:p>
    <w:p w:rsidR="00D61942" w:rsidRDefault="00D61942"/>
    <w:sectPr w:rsidR="00D61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D54EA"/>
    <w:multiLevelType w:val="multilevel"/>
    <w:tmpl w:val="9A9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04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A5"/>
    <w:rsid w:val="00174AC0"/>
    <w:rsid w:val="001D1E13"/>
    <w:rsid w:val="00384247"/>
    <w:rsid w:val="00575F3F"/>
    <w:rsid w:val="00992F05"/>
    <w:rsid w:val="00B45C51"/>
    <w:rsid w:val="00C404A5"/>
    <w:rsid w:val="00D61942"/>
    <w:rsid w:val="00D70A2E"/>
    <w:rsid w:val="00E315AC"/>
    <w:rsid w:val="00F93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EED720"/>
  <w15:chartTrackingRefBased/>
  <w15:docId w15:val="{20902F41-778D-DA46-B093-B465B27B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04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404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404A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04A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04A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04A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4A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4A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4A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4A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04A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04A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04A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04A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04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4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4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4A5"/>
    <w:rPr>
      <w:rFonts w:eastAsiaTheme="majorEastAsia" w:cstheme="majorBidi"/>
      <w:color w:val="272727" w:themeColor="text1" w:themeTint="D8"/>
    </w:rPr>
  </w:style>
  <w:style w:type="paragraph" w:styleId="Titel">
    <w:name w:val="Title"/>
    <w:basedOn w:val="Standaard"/>
    <w:next w:val="Standaard"/>
    <w:link w:val="TitelChar"/>
    <w:uiPriority w:val="10"/>
    <w:qFormat/>
    <w:rsid w:val="00C404A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4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4A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4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4A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404A5"/>
    <w:rPr>
      <w:i/>
      <w:iCs/>
      <w:color w:val="404040" w:themeColor="text1" w:themeTint="BF"/>
    </w:rPr>
  </w:style>
  <w:style w:type="paragraph" w:styleId="Lijstalinea">
    <w:name w:val="List Paragraph"/>
    <w:basedOn w:val="Standaard"/>
    <w:uiPriority w:val="34"/>
    <w:qFormat/>
    <w:rsid w:val="00C404A5"/>
    <w:pPr>
      <w:ind w:left="720"/>
      <w:contextualSpacing/>
    </w:pPr>
  </w:style>
  <w:style w:type="character" w:styleId="Intensievebenadrukking">
    <w:name w:val="Intense Emphasis"/>
    <w:basedOn w:val="Standaardalinea-lettertype"/>
    <w:uiPriority w:val="21"/>
    <w:qFormat/>
    <w:rsid w:val="00C404A5"/>
    <w:rPr>
      <w:i/>
      <w:iCs/>
      <w:color w:val="2F5496" w:themeColor="accent1" w:themeShade="BF"/>
    </w:rPr>
  </w:style>
  <w:style w:type="paragraph" w:styleId="Duidelijkcitaat">
    <w:name w:val="Intense Quote"/>
    <w:basedOn w:val="Standaard"/>
    <w:next w:val="Standaard"/>
    <w:link w:val="DuidelijkcitaatChar"/>
    <w:uiPriority w:val="30"/>
    <w:qFormat/>
    <w:rsid w:val="00C404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04A5"/>
    <w:rPr>
      <w:i/>
      <w:iCs/>
      <w:color w:val="2F5496" w:themeColor="accent1" w:themeShade="BF"/>
    </w:rPr>
  </w:style>
  <w:style w:type="character" w:styleId="Intensieveverwijzing">
    <w:name w:val="Intense Reference"/>
    <w:basedOn w:val="Standaardalinea-lettertype"/>
    <w:uiPriority w:val="32"/>
    <w:qFormat/>
    <w:rsid w:val="00C404A5"/>
    <w:rPr>
      <w:b/>
      <w:bCs/>
      <w:smallCaps/>
      <w:color w:val="2F5496" w:themeColor="accent1" w:themeShade="BF"/>
      <w:spacing w:val="5"/>
    </w:rPr>
  </w:style>
  <w:style w:type="paragraph" w:styleId="Normaalweb">
    <w:name w:val="Normal (Web)"/>
    <w:basedOn w:val="Standaard"/>
    <w:uiPriority w:val="99"/>
    <w:semiHidden/>
    <w:unhideWhenUsed/>
    <w:rsid w:val="00C404A5"/>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2209</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Groenewegen</dc:creator>
  <cp:keywords/>
  <dc:description/>
  <cp:lastModifiedBy>Henk Groenewegen</cp:lastModifiedBy>
  <cp:revision>4</cp:revision>
  <dcterms:created xsi:type="dcterms:W3CDTF">2025-10-02T15:03:00Z</dcterms:created>
  <dcterms:modified xsi:type="dcterms:W3CDTF">2025-10-02T15:11:00Z</dcterms:modified>
</cp:coreProperties>
</file>